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FCD3" w14:textId="77777777" w:rsidR="006C024A" w:rsidRPr="00F64290" w:rsidRDefault="006C024A" w:rsidP="006E483F">
      <w:pPr>
        <w:ind w:left="220" w:hanging="220"/>
        <w:jc w:val="both"/>
        <w:rPr>
          <w:color w:val="000000" w:themeColor="text1"/>
        </w:rPr>
      </w:pPr>
      <w:r w:rsidRPr="00F64290">
        <w:rPr>
          <w:rFonts w:hint="eastAsia"/>
          <w:color w:val="000000" w:themeColor="text1"/>
        </w:rPr>
        <w:t>様式第２号（第</w:t>
      </w:r>
      <w:r w:rsidR="00F14B4B" w:rsidRPr="00F64290">
        <w:rPr>
          <w:rFonts w:hint="eastAsia"/>
          <w:color w:val="000000" w:themeColor="text1"/>
        </w:rPr>
        <w:t>７</w:t>
      </w:r>
      <w:r w:rsidRPr="00F64290">
        <w:rPr>
          <w:rFonts w:hint="eastAsia"/>
          <w:color w:val="000000" w:themeColor="text1"/>
        </w:rPr>
        <w:t>条関係）</w:t>
      </w:r>
    </w:p>
    <w:p w14:paraId="218E1474" w14:textId="77777777" w:rsidR="00612550" w:rsidRPr="00F64290" w:rsidRDefault="00612550">
      <w:pPr>
        <w:jc w:val="both"/>
        <w:rPr>
          <w:color w:val="000000" w:themeColor="text1"/>
        </w:rPr>
      </w:pPr>
    </w:p>
    <w:p w14:paraId="62B36BE6" w14:textId="77777777" w:rsidR="006C024A" w:rsidRPr="00F64290" w:rsidRDefault="006C024A">
      <w:pPr>
        <w:ind w:left="220" w:hanging="220"/>
        <w:jc w:val="right"/>
        <w:rPr>
          <w:color w:val="000000" w:themeColor="text1"/>
        </w:rPr>
      </w:pPr>
      <w:r w:rsidRPr="00F64290">
        <w:rPr>
          <w:rFonts w:hint="eastAsia"/>
          <w:color w:val="000000" w:themeColor="text1"/>
        </w:rPr>
        <w:t>年　　月　　日</w:t>
      </w:r>
    </w:p>
    <w:p w14:paraId="183F3484" w14:textId="77777777" w:rsidR="00612550" w:rsidRPr="00F64290" w:rsidRDefault="00612550">
      <w:pPr>
        <w:ind w:left="220" w:hanging="220"/>
        <w:jc w:val="right"/>
        <w:rPr>
          <w:color w:val="000000" w:themeColor="text1"/>
        </w:rPr>
      </w:pPr>
    </w:p>
    <w:p w14:paraId="4BCE7D40" w14:textId="77777777" w:rsidR="006C024A" w:rsidRPr="00F64290" w:rsidRDefault="006C024A">
      <w:pPr>
        <w:ind w:left="220" w:hanging="220"/>
        <w:jc w:val="center"/>
        <w:rPr>
          <w:color w:val="000000" w:themeColor="text1"/>
        </w:rPr>
      </w:pPr>
      <w:r w:rsidRPr="00F64290">
        <w:rPr>
          <w:rFonts w:hint="eastAsia"/>
          <w:color w:val="000000" w:themeColor="text1"/>
        </w:rPr>
        <w:t>誓約書兼同意書</w:t>
      </w:r>
    </w:p>
    <w:p w14:paraId="4BA7DD29" w14:textId="77777777" w:rsidR="00612550" w:rsidRPr="00F64290" w:rsidRDefault="00612550">
      <w:pPr>
        <w:ind w:left="220" w:hanging="220"/>
        <w:jc w:val="center"/>
        <w:rPr>
          <w:color w:val="000000" w:themeColor="text1"/>
        </w:rPr>
      </w:pPr>
    </w:p>
    <w:p w14:paraId="01DC50BB" w14:textId="77777777" w:rsidR="00612550" w:rsidRPr="00F64290" w:rsidRDefault="00612550">
      <w:pPr>
        <w:ind w:left="220" w:hanging="220"/>
        <w:jc w:val="center"/>
        <w:rPr>
          <w:color w:val="000000" w:themeColor="text1"/>
        </w:rPr>
      </w:pPr>
    </w:p>
    <w:p w14:paraId="7C11B972" w14:textId="77777777" w:rsidR="006C024A" w:rsidRPr="00F64290" w:rsidRDefault="006C024A">
      <w:pPr>
        <w:ind w:firstLine="220"/>
        <w:jc w:val="both"/>
        <w:rPr>
          <w:color w:val="000000" w:themeColor="text1"/>
        </w:rPr>
      </w:pPr>
      <w:r w:rsidRPr="00F64290">
        <w:rPr>
          <w:rFonts w:hint="eastAsia"/>
          <w:color w:val="000000" w:themeColor="text1"/>
        </w:rPr>
        <w:t>有田市長　様</w:t>
      </w:r>
    </w:p>
    <w:p w14:paraId="4F044E5D" w14:textId="77777777" w:rsidR="00612550" w:rsidRPr="00F64290" w:rsidRDefault="00612550">
      <w:pPr>
        <w:ind w:firstLine="220"/>
        <w:jc w:val="both"/>
        <w:rPr>
          <w:color w:val="000000" w:themeColor="text1"/>
        </w:rPr>
      </w:pPr>
    </w:p>
    <w:p w14:paraId="733F319B" w14:textId="77777777" w:rsidR="00612550" w:rsidRPr="00F64290" w:rsidRDefault="00612550">
      <w:pPr>
        <w:ind w:firstLine="220"/>
        <w:jc w:val="both"/>
        <w:rPr>
          <w:color w:val="000000" w:themeColor="text1"/>
        </w:rPr>
      </w:pPr>
    </w:p>
    <w:p w14:paraId="5A5EEFC2" w14:textId="77777777" w:rsidR="00612550" w:rsidRPr="00F64290" w:rsidRDefault="00612550" w:rsidP="00612550">
      <w:pPr>
        <w:ind w:right="2200" w:firstLineChars="1800" w:firstLine="3983"/>
        <w:jc w:val="both"/>
        <w:rPr>
          <w:color w:val="000000" w:themeColor="text1"/>
        </w:rPr>
      </w:pPr>
      <w:r w:rsidRPr="00F64290">
        <w:rPr>
          <w:rFonts w:hint="eastAsia"/>
          <w:color w:val="000000" w:themeColor="text1"/>
        </w:rPr>
        <w:t>申請者　郵便番号</w:t>
      </w:r>
    </w:p>
    <w:p w14:paraId="0720C769" w14:textId="77777777" w:rsidR="00612550" w:rsidRPr="00F64290" w:rsidRDefault="00612550" w:rsidP="00612550">
      <w:pPr>
        <w:ind w:right="3300" w:firstLineChars="2200" w:firstLine="4868"/>
        <w:jc w:val="both"/>
        <w:rPr>
          <w:color w:val="000000" w:themeColor="text1"/>
        </w:rPr>
      </w:pPr>
      <w:r w:rsidRPr="00F64290">
        <w:rPr>
          <w:rFonts w:hint="eastAsia"/>
          <w:color w:val="000000" w:themeColor="text1"/>
        </w:rPr>
        <w:t>住　　所</w:t>
      </w:r>
    </w:p>
    <w:p w14:paraId="0F8ECA22" w14:textId="77777777" w:rsidR="00612550" w:rsidRPr="00F64290" w:rsidRDefault="00612550" w:rsidP="00612550">
      <w:pPr>
        <w:ind w:right="3300" w:firstLineChars="2200" w:firstLine="4868"/>
        <w:jc w:val="both"/>
        <w:rPr>
          <w:color w:val="000000" w:themeColor="text1"/>
        </w:rPr>
      </w:pPr>
      <w:r w:rsidRPr="00F64290">
        <w:rPr>
          <w:color w:val="000000" w:themeColor="text1"/>
        </w:rPr>
        <w:ruby>
          <w:rubyPr>
            <w:rubyAlign w:val="distributeSpace"/>
            <w:hps w:val="11"/>
            <w:hpsRaise w:val="20"/>
            <w:hpsBaseText w:val="22"/>
            <w:lid w:val="ja-JP"/>
          </w:rubyPr>
          <w:rt>
            <w:r w:rsidR="00612550" w:rsidRPr="00F64290">
              <w:rPr>
                <w:rFonts w:hint="eastAsia"/>
                <w:color w:val="000000" w:themeColor="text1"/>
                <w:sz w:val="11"/>
              </w:rPr>
              <w:t>フリ</w:t>
            </w:r>
          </w:rt>
          <w:rubyBase>
            <w:r w:rsidR="00612550" w:rsidRPr="00F64290">
              <w:rPr>
                <w:rFonts w:hint="eastAsia"/>
                <w:color w:val="000000" w:themeColor="text1"/>
              </w:rPr>
              <w:t>氏</w:t>
            </w:r>
          </w:rubyBase>
        </w:ruby>
      </w:r>
      <w:r w:rsidRPr="00F64290">
        <w:rPr>
          <w:rFonts w:hint="eastAsia"/>
          <w:color w:val="000000" w:themeColor="text1"/>
        </w:rPr>
        <w:t xml:space="preserve">　　</w:t>
      </w:r>
      <w:r w:rsidRPr="00F64290">
        <w:rPr>
          <w:color w:val="000000" w:themeColor="text1"/>
        </w:rPr>
        <w:ruby>
          <w:rubyPr>
            <w:rubyAlign w:val="distributeSpace"/>
            <w:hps w:val="11"/>
            <w:hpsRaise w:val="20"/>
            <w:hpsBaseText w:val="22"/>
            <w:lid w:val="ja-JP"/>
          </w:rubyPr>
          <w:rt>
            <w:r w:rsidR="00612550" w:rsidRPr="00F64290">
              <w:rPr>
                <w:rFonts w:hint="eastAsia"/>
                <w:color w:val="000000" w:themeColor="text1"/>
                <w:sz w:val="11"/>
              </w:rPr>
              <w:t>ガナ</w:t>
            </w:r>
          </w:rt>
          <w:rubyBase>
            <w:r w:rsidR="00612550" w:rsidRPr="00F64290">
              <w:rPr>
                <w:rFonts w:hint="eastAsia"/>
                <w:color w:val="000000" w:themeColor="text1"/>
              </w:rPr>
              <w:t>名</w:t>
            </w:r>
          </w:rubyBase>
        </w:ruby>
      </w:r>
    </w:p>
    <w:p w14:paraId="73ED3CA9" w14:textId="77777777" w:rsidR="00612550" w:rsidRPr="00F64290" w:rsidRDefault="00612550" w:rsidP="00612550">
      <w:pPr>
        <w:ind w:right="3300" w:firstLineChars="2200" w:firstLine="4868"/>
        <w:jc w:val="both"/>
        <w:rPr>
          <w:color w:val="000000" w:themeColor="text1"/>
        </w:rPr>
      </w:pPr>
      <w:r w:rsidRPr="00F64290">
        <w:rPr>
          <w:rFonts w:hint="eastAsia"/>
          <w:color w:val="000000" w:themeColor="text1"/>
        </w:rPr>
        <w:t>電話番号</w:t>
      </w:r>
    </w:p>
    <w:p w14:paraId="6F3D1614" w14:textId="77777777" w:rsidR="00612550" w:rsidRPr="00F64290" w:rsidRDefault="00612550" w:rsidP="00612550">
      <w:pPr>
        <w:ind w:right="3300" w:firstLineChars="2200" w:firstLine="4868"/>
        <w:jc w:val="both"/>
        <w:rPr>
          <w:color w:val="000000" w:themeColor="text1"/>
        </w:rPr>
      </w:pPr>
    </w:p>
    <w:p w14:paraId="1584F2AE" w14:textId="77777777" w:rsidR="006C024A" w:rsidRPr="00F64290" w:rsidRDefault="006C024A" w:rsidP="00612550">
      <w:pPr>
        <w:ind w:firstLineChars="100" w:firstLine="221"/>
        <w:jc w:val="both"/>
        <w:rPr>
          <w:color w:val="000000" w:themeColor="text1"/>
        </w:rPr>
      </w:pPr>
      <w:r w:rsidRPr="00F64290">
        <w:rPr>
          <w:rFonts w:hint="eastAsia"/>
          <w:color w:val="000000" w:themeColor="text1"/>
        </w:rPr>
        <w:t>私は、</w:t>
      </w:r>
      <w:r w:rsidR="00F14B4B" w:rsidRPr="00F64290">
        <w:rPr>
          <w:rFonts w:hint="eastAsia"/>
          <w:color w:val="000000" w:themeColor="text1"/>
        </w:rPr>
        <w:t>有田市</w:t>
      </w:r>
      <w:r w:rsidRPr="00F64290">
        <w:rPr>
          <w:rFonts w:hint="eastAsia"/>
          <w:color w:val="000000" w:themeColor="text1"/>
        </w:rPr>
        <w:t>ドローン農薬散布実施支援補助金交付要綱の申請条件を全て理解した上で申請し、次の事項について誓約又は同意します。</w:t>
      </w:r>
    </w:p>
    <w:p w14:paraId="285EC8F7" w14:textId="77777777" w:rsidR="006C024A" w:rsidRPr="00F64290" w:rsidRDefault="00F14B4B">
      <w:pPr>
        <w:ind w:left="220" w:hanging="220"/>
        <w:jc w:val="both"/>
        <w:rPr>
          <w:color w:val="000000" w:themeColor="text1"/>
        </w:rPr>
      </w:pPr>
      <w:r w:rsidRPr="00F64290">
        <w:rPr>
          <w:rFonts w:hint="eastAsia"/>
          <w:color w:val="000000" w:themeColor="text1"/>
        </w:rPr>
        <w:t>□</w:t>
      </w:r>
      <w:r w:rsidR="006C024A" w:rsidRPr="00F64290">
        <w:rPr>
          <w:rFonts w:hint="eastAsia"/>
          <w:color w:val="000000" w:themeColor="text1"/>
        </w:rPr>
        <w:t>１有田市が補助対象者について確認を行うにあたり、必要があるときは、申請者の住民登録に関すること、また、申請者及び世帯員の市税に関することについて、調査することに同意します。</w:t>
      </w:r>
    </w:p>
    <w:p w14:paraId="575077B5" w14:textId="77777777" w:rsidR="006C024A" w:rsidRPr="00F64290" w:rsidRDefault="00F14B4B">
      <w:pPr>
        <w:ind w:left="220" w:hanging="220"/>
        <w:jc w:val="both"/>
        <w:rPr>
          <w:color w:val="000000" w:themeColor="text1"/>
        </w:rPr>
      </w:pPr>
      <w:r w:rsidRPr="00F64290">
        <w:rPr>
          <w:rFonts w:hint="eastAsia"/>
          <w:color w:val="000000" w:themeColor="text1"/>
        </w:rPr>
        <w:t>□</w:t>
      </w:r>
      <w:r w:rsidR="006C024A" w:rsidRPr="00F64290">
        <w:rPr>
          <w:rFonts w:hint="eastAsia"/>
          <w:color w:val="000000" w:themeColor="text1"/>
        </w:rPr>
        <w:t>２　ドローンによる農薬散布を実施する際には、近隣地に実施する旨を周知し、同意を得るとともに、農薬の飛散による対策を講じ、適切に実施することを誓約します。</w:t>
      </w:r>
    </w:p>
    <w:p w14:paraId="450D3BA3" w14:textId="77777777" w:rsidR="006C024A" w:rsidRPr="00F64290" w:rsidRDefault="00F14B4B">
      <w:pPr>
        <w:ind w:left="220" w:hanging="220"/>
        <w:jc w:val="both"/>
        <w:rPr>
          <w:color w:val="000000" w:themeColor="text1"/>
        </w:rPr>
      </w:pPr>
      <w:r w:rsidRPr="00F64290">
        <w:rPr>
          <w:rFonts w:hint="eastAsia"/>
          <w:color w:val="000000" w:themeColor="text1"/>
        </w:rPr>
        <w:t>□</w:t>
      </w:r>
      <w:r w:rsidR="006C024A" w:rsidRPr="00F64290">
        <w:rPr>
          <w:rFonts w:hint="eastAsia"/>
          <w:color w:val="000000" w:themeColor="text1"/>
        </w:rPr>
        <w:t>３　農薬の飛散等により、近隣地に迷惑をかけてしまった場合は、有田市は一切関与しない旨を承諾し、当事者間によって解決にあたることを誓約します。</w:t>
      </w:r>
    </w:p>
    <w:p w14:paraId="27B5B0BC" w14:textId="77777777" w:rsidR="006C024A" w:rsidRPr="00F64290" w:rsidRDefault="00F14B4B" w:rsidP="007D4EE4">
      <w:pPr>
        <w:ind w:left="220" w:hanging="220"/>
        <w:jc w:val="both"/>
        <w:rPr>
          <w:color w:val="000000" w:themeColor="text1"/>
        </w:rPr>
      </w:pPr>
      <w:r w:rsidRPr="00F64290">
        <w:rPr>
          <w:rFonts w:hint="eastAsia"/>
          <w:color w:val="000000" w:themeColor="text1"/>
        </w:rPr>
        <w:t>□</w:t>
      </w:r>
      <w:r w:rsidR="006C024A" w:rsidRPr="00F64290">
        <w:rPr>
          <w:rFonts w:hint="eastAsia"/>
          <w:color w:val="000000" w:themeColor="text1"/>
        </w:rPr>
        <w:t>４　違反のあった場合は</w:t>
      </w:r>
      <w:r w:rsidRPr="00F64290">
        <w:rPr>
          <w:rFonts w:hint="eastAsia"/>
          <w:color w:val="000000" w:themeColor="text1"/>
        </w:rPr>
        <w:t>有田市ドローン農薬散布実施支援補助金交付要綱</w:t>
      </w:r>
      <w:r w:rsidR="006C024A" w:rsidRPr="00F64290">
        <w:rPr>
          <w:rFonts w:hint="eastAsia"/>
          <w:color w:val="000000" w:themeColor="text1"/>
        </w:rPr>
        <w:t>第</w:t>
      </w:r>
      <w:r w:rsidRPr="00F64290">
        <w:rPr>
          <w:color w:val="000000" w:themeColor="text1"/>
        </w:rPr>
        <w:t>16</w:t>
      </w:r>
      <w:r w:rsidR="006C024A" w:rsidRPr="00F64290">
        <w:rPr>
          <w:rFonts w:hint="eastAsia"/>
          <w:color w:val="000000" w:themeColor="text1"/>
        </w:rPr>
        <w:t>条の規定に基づく返還命令に従い、補助金の全部又は一部を返還することを誓約します。</w:t>
      </w:r>
    </w:p>
    <w:sectPr w:rsidR="006C024A" w:rsidRPr="00F64290">
      <w:type w:val="continuous"/>
      <w:pgSz w:w="11906" w:h="16838"/>
      <w:pgMar w:top="1134" w:right="1417" w:bottom="1417" w:left="1417" w:header="720" w:footer="1117" w:gutter="0"/>
      <w:cols w:space="720"/>
      <w:noEndnote/>
      <w:docGrid w:type="linesAndChars" w:linePitch="366"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14FA6" w14:textId="77777777" w:rsidR="00E9718F" w:rsidRDefault="00E9718F" w:rsidP="007D058A">
      <w:r>
        <w:separator/>
      </w:r>
    </w:p>
  </w:endnote>
  <w:endnote w:type="continuationSeparator" w:id="0">
    <w:p w14:paraId="6CA9DE81" w14:textId="77777777" w:rsidR="00E9718F" w:rsidRDefault="00E9718F" w:rsidP="007D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375A1" w14:textId="77777777" w:rsidR="00E9718F" w:rsidRDefault="00E9718F" w:rsidP="007D058A">
      <w:r>
        <w:separator/>
      </w:r>
    </w:p>
  </w:footnote>
  <w:footnote w:type="continuationSeparator" w:id="0">
    <w:p w14:paraId="6A11E550" w14:textId="77777777" w:rsidR="00E9718F" w:rsidRDefault="00E9718F" w:rsidP="007D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432"/>
    <w:multiLevelType w:val="hybridMultilevel"/>
    <w:tmpl w:val="FFFFFFFF"/>
    <w:lvl w:ilvl="0" w:tplc="5916395C">
      <w:start w:val="1"/>
      <w:numFmt w:val="decimalFullWidth"/>
      <w:lvlText w:val="(%1)"/>
      <w:lvlJc w:val="left"/>
      <w:pPr>
        <w:ind w:left="700" w:hanging="480"/>
      </w:pPr>
      <w:rPr>
        <w:rFonts w:cs="Times New Roman" w:hint="default"/>
      </w:rPr>
    </w:lvl>
    <w:lvl w:ilvl="1" w:tplc="04090017" w:tentative="1">
      <w:start w:val="1"/>
      <w:numFmt w:val="aiueoFullWidth"/>
      <w:lvlText w:val="(%2)"/>
      <w:lvlJc w:val="left"/>
      <w:pPr>
        <w:ind w:left="1100" w:hanging="440"/>
      </w:pPr>
      <w:rPr>
        <w:rFonts w:cs="Times New Roman"/>
      </w:rPr>
    </w:lvl>
    <w:lvl w:ilvl="2" w:tplc="04090011" w:tentative="1">
      <w:start w:val="1"/>
      <w:numFmt w:val="decimalEnclosedCircle"/>
      <w:lvlText w:val="%3"/>
      <w:lvlJc w:val="left"/>
      <w:pPr>
        <w:ind w:left="1540" w:hanging="440"/>
      </w:pPr>
      <w:rPr>
        <w:rFonts w:cs="Times New Roman"/>
      </w:rPr>
    </w:lvl>
    <w:lvl w:ilvl="3" w:tplc="0409000F" w:tentative="1">
      <w:start w:val="1"/>
      <w:numFmt w:val="decimal"/>
      <w:lvlText w:val="%4."/>
      <w:lvlJc w:val="left"/>
      <w:pPr>
        <w:ind w:left="1980" w:hanging="440"/>
      </w:pPr>
      <w:rPr>
        <w:rFonts w:cs="Times New Roman"/>
      </w:rPr>
    </w:lvl>
    <w:lvl w:ilvl="4" w:tplc="04090017" w:tentative="1">
      <w:start w:val="1"/>
      <w:numFmt w:val="aiueoFullWidth"/>
      <w:lvlText w:val="(%5)"/>
      <w:lvlJc w:val="left"/>
      <w:pPr>
        <w:ind w:left="2420" w:hanging="440"/>
      </w:pPr>
      <w:rPr>
        <w:rFonts w:cs="Times New Roman"/>
      </w:rPr>
    </w:lvl>
    <w:lvl w:ilvl="5" w:tplc="04090011" w:tentative="1">
      <w:start w:val="1"/>
      <w:numFmt w:val="decimalEnclosedCircle"/>
      <w:lvlText w:val="%6"/>
      <w:lvlJc w:val="left"/>
      <w:pPr>
        <w:ind w:left="2860" w:hanging="440"/>
      </w:pPr>
      <w:rPr>
        <w:rFonts w:cs="Times New Roman"/>
      </w:rPr>
    </w:lvl>
    <w:lvl w:ilvl="6" w:tplc="0409000F" w:tentative="1">
      <w:start w:val="1"/>
      <w:numFmt w:val="decimal"/>
      <w:lvlText w:val="%7."/>
      <w:lvlJc w:val="left"/>
      <w:pPr>
        <w:ind w:left="3300" w:hanging="440"/>
      </w:pPr>
      <w:rPr>
        <w:rFonts w:cs="Times New Roman"/>
      </w:rPr>
    </w:lvl>
    <w:lvl w:ilvl="7" w:tplc="04090017" w:tentative="1">
      <w:start w:val="1"/>
      <w:numFmt w:val="aiueoFullWidth"/>
      <w:lvlText w:val="(%8)"/>
      <w:lvlJc w:val="left"/>
      <w:pPr>
        <w:ind w:left="3740" w:hanging="440"/>
      </w:pPr>
      <w:rPr>
        <w:rFonts w:cs="Times New Roman"/>
      </w:rPr>
    </w:lvl>
    <w:lvl w:ilvl="8" w:tplc="04090011" w:tentative="1">
      <w:start w:val="1"/>
      <w:numFmt w:val="decimalEnclosedCircle"/>
      <w:lvlText w:val="%9"/>
      <w:lvlJc w:val="left"/>
      <w:pPr>
        <w:ind w:left="4180" w:hanging="440"/>
      </w:pPr>
      <w:rPr>
        <w:rFonts w:cs="Times New Roman"/>
      </w:rPr>
    </w:lvl>
  </w:abstractNum>
  <w:abstractNum w:abstractNumId="1" w15:restartNumberingAfterBreak="0">
    <w:nsid w:val="14140476"/>
    <w:multiLevelType w:val="hybridMultilevel"/>
    <w:tmpl w:val="FFFFFFFF"/>
    <w:lvl w:ilvl="0" w:tplc="916ECFE4">
      <w:start w:val="1"/>
      <w:numFmt w:val="decimalFullWidth"/>
      <w:lvlText w:val="(%1)"/>
      <w:lvlJc w:val="left"/>
      <w:pPr>
        <w:ind w:left="895" w:hanging="675"/>
      </w:pPr>
      <w:rPr>
        <w:rFonts w:cs="Times New Roman" w:hint="default"/>
      </w:rPr>
    </w:lvl>
    <w:lvl w:ilvl="1" w:tplc="04090017" w:tentative="1">
      <w:start w:val="1"/>
      <w:numFmt w:val="aiueoFullWidth"/>
      <w:lvlText w:val="(%2)"/>
      <w:lvlJc w:val="left"/>
      <w:pPr>
        <w:ind w:left="1100" w:hanging="440"/>
      </w:pPr>
      <w:rPr>
        <w:rFonts w:cs="Times New Roman"/>
      </w:rPr>
    </w:lvl>
    <w:lvl w:ilvl="2" w:tplc="04090011" w:tentative="1">
      <w:start w:val="1"/>
      <w:numFmt w:val="decimalEnclosedCircle"/>
      <w:lvlText w:val="%3"/>
      <w:lvlJc w:val="left"/>
      <w:pPr>
        <w:ind w:left="1540" w:hanging="440"/>
      </w:pPr>
      <w:rPr>
        <w:rFonts w:cs="Times New Roman"/>
      </w:rPr>
    </w:lvl>
    <w:lvl w:ilvl="3" w:tplc="0409000F" w:tentative="1">
      <w:start w:val="1"/>
      <w:numFmt w:val="decimal"/>
      <w:lvlText w:val="%4."/>
      <w:lvlJc w:val="left"/>
      <w:pPr>
        <w:ind w:left="1980" w:hanging="440"/>
      </w:pPr>
      <w:rPr>
        <w:rFonts w:cs="Times New Roman"/>
      </w:rPr>
    </w:lvl>
    <w:lvl w:ilvl="4" w:tplc="04090017" w:tentative="1">
      <w:start w:val="1"/>
      <w:numFmt w:val="aiueoFullWidth"/>
      <w:lvlText w:val="(%5)"/>
      <w:lvlJc w:val="left"/>
      <w:pPr>
        <w:ind w:left="2420" w:hanging="440"/>
      </w:pPr>
      <w:rPr>
        <w:rFonts w:cs="Times New Roman"/>
      </w:rPr>
    </w:lvl>
    <w:lvl w:ilvl="5" w:tplc="04090011" w:tentative="1">
      <w:start w:val="1"/>
      <w:numFmt w:val="decimalEnclosedCircle"/>
      <w:lvlText w:val="%6"/>
      <w:lvlJc w:val="left"/>
      <w:pPr>
        <w:ind w:left="2860" w:hanging="440"/>
      </w:pPr>
      <w:rPr>
        <w:rFonts w:cs="Times New Roman"/>
      </w:rPr>
    </w:lvl>
    <w:lvl w:ilvl="6" w:tplc="0409000F" w:tentative="1">
      <w:start w:val="1"/>
      <w:numFmt w:val="decimal"/>
      <w:lvlText w:val="%7."/>
      <w:lvlJc w:val="left"/>
      <w:pPr>
        <w:ind w:left="3300" w:hanging="440"/>
      </w:pPr>
      <w:rPr>
        <w:rFonts w:cs="Times New Roman"/>
      </w:rPr>
    </w:lvl>
    <w:lvl w:ilvl="7" w:tplc="04090017" w:tentative="1">
      <w:start w:val="1"/>
      <w:numFmt w:val="aiueoFullWidth"/>
      <w:lvlText w:val="(%8)"/>
      <w:lvlJc w:val="left"/>
      <w:pPr>
        <w:ind w:left="3740" w:hanging="440"/>
      </w:pPr>
      <w:rPr>
        <w:rFonts w:cs="Times New Roman"/>
      </w:rPr>
    </w:lvl>
    <w:lvl w:ilvl="8" w:tplc="04090011" w:tentative="1">
      <w:start w:val="1"/>
      <w:numFmt w:val="decimalEnclosedCircle"/>
      <w:lvlText w:val="%9"/>
      <w:lvlJc w:val="left"/>
      <w:pPr>
        <w:ind w:left="4180" w:hanging="440"/>
      </w:pPr>
      <w:rPr>
        <w:rFonts w:cs="Times New Roman"/>
      </w:rPr>
    </w:lvl>
  </w:abstractNum>
  <w:abstractNum w:abstractNumId="2" w15:restartNumberingAfterBreak="0">
    <w:nsid w:val="35105272"/>
    <w:multiLevelType w:val="hybridMultilevel"/>
    <w:tmpl w:val="FFFFFFFF"/>
    <w:lvl w:ilvl="0" w:tplc="F1A4A28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3F184FF2"/>
    <w:multiLevelType w:val="hybridMultilevel"/>
    <w:tmpl w:val="FFFFFFFF"/>
    <w:lvl w:ilvl="0" w:tplc="63D09F4C">
      <w:start w:val="1"/>
      <w:numFmt w:val="decimalFullWidth"/>
      <w:lvlText w:val="（%1）"/>
      <w:lvlJc w:val="left"/>
      <w:pPr>
        <w:ind w:left="941" w:hanging="720"/>
      </w:pPr>
      <w:rPr>
        <w:rFonts w:cs="Times New Roman" w:hint="default"/>
      </w:rPr>
    </w:lvl>
    <w:lvl w:ilvl="1" w:tplc="04090017" w:tentative="1">
      <w:start w:val="1"/>
      <w:numFmt w:val="aiueoFullWidth"/>
      <w:lvlText w:val="(%2)"/>
      <w:lvlJc w:val="left"/>
      <w:pPr>
        <w:ind w:left="1101" w:hanging="440"/>
      </w:pPr>
      <w:rPr>
        <w:rFonts w:cs="Times New Roman"/>
      </w:rPr>
    </w:lvl>
    <w:lvl w:ilvl="2" w:tplc="04090011" w:tentative="1">
      <w:start w:val="1"/>
      <w:numFmt w:val="decimalEnclosedCircle"/>
      <w:lvlText w:val="%3"/>
      <w:lvlJc w:val="left"/>
      <w:pPr>
        <w:ind w:left="1541" w:hanging="440"/>
      </w:pPr>
      <w:rPr>
        <w:rFonts w:cs="Times New Roman"/>
      </w:rPr>
    </w:lvl>
    <w:lvl w:ilvl="3" w:tplc="0409000F" w:tentative="1">
      <w:start w:val="1"/>
      <w:numFmt w:val="decimal"/>
      <w:lvlText w:val="%4."/>
      <w:lvlJc w:val="left"/>
      <w:pPr>
        <w:ind w:left="1981" w:hanging="440"/>
      </w:pPr>
      <w:rPr>
        <w:rFonts w:cs="Times New Roman"/>
      </w:rPr>
    </w:lvl>
    <w:lvl w:ilvl="4" w:tplc="04090017" w:tentative="1">
      <w:start w:val="1"/>
      <w:numFmt w:val="aiueoFullWidth"/>
      <w:lvlText w:val="(%5)"/>
      <w:lvlJc w:val="left"/>
      <w:pPr>
        <w:ind w:left="2421" w:hanging="440"/>
      </w:pPr>
      <w:rPr>
        <w:rFonts w:cs="Times New Roman"/>
      </w:rPr>
    </w:lvl>
    <w:lvl w:ilvl="5" w:tplc="04090011" w:tentative="1">
      <w:start w:val="1"/>
      <w:numFmt w:val="decimalEnclosedCircle"/>
      <w:lvlText w:val="%6"/>
      <w:lvlJc w:val="left"/>
      <w:pPr>
        <w:ind w:left="2861" w:hanging="440"/>
      </w:pPr>
      <w:rPr>
        <w:rFonts w:cs="Times New Roman"/>
      </w:rPr>
    </w:lvl>
    <w:lvl w:ilvl="6" w:tplc="0409000F" w:tentative="1">
      <w:start w:val="1"/>
      <w:numFmt w:val="decimal"/>
      <w:lvlText w:val="%7."/>
      <w:lvlJc w:val="left"/>
      <w:pPr>
        <w:ind w:left="3301" w:hanging="440"/>
      </w:pPr>
      <w:rPr>
        <w:rFonts w:cs="Times New Roman"/>
      </w:rPr>
    </w:lvl>
    <w:lvl w:ilvl="7" w:tplc="04090017" w:tentative="1">
      <w:start w:val="1"/>
      <w:numFmt w:val="aiueoFullWidth"/>
      <w:lvlText w:val="(%8)"/>
      <w:lvlJc w:val="left"/>
      <w:pPr>
        <w:ind w:left="3741" w:hanging="440"/>
      </w:pPr>
      <w:rPr>
        <w:rFonts w:cs="Times New Roman"/>
      </w:rPr>
    </w:lvl>
    <w:lvl w:ilvl="8" w:tplc="04090011" w:tentative="1">
      <w:start w:val="1"/>
      <w:numFmt w:val="decimalEnclosedCircle"/>
      <w:lvlText w:val="%9"/>
      <w:lvlJc w:val="left"/>
      <w:pPr>
        <w:ind w:left="4181" w:hanging="440"/>
      </w:pPr>
      <w:rPr>
        <w:rFonts w:cs="Times New Roman"/>
      </w:rPr>
    </w:lvl>
  </w:abstractNum>
  <w:num w:numId="1" w16cid:durableId="584654711">
    <w:abstractNumId w:val="0"/>
  </w:num>
  <w:num w:numId="2" w16cid:durableId="1618292693">
    <w:abstractNumId w:val="2"/>
  </w:num>
  <w:num w:numId="3" w16cid:durableId="1060442396">
    <w:abstractNumId w:val="1"/>
  </w:num>
  <w:num w:numId="4" w16cid:durableId="58328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0A2F"/>
    <w:rsid w:val="000F0661"/>
    <w:rsid w:val="001B12C6"/>
    <w:rsid w:val="00213F3C"/>
    <w:rsid w:val="00226613"/>
    <w:rsid w:val="00234BCA"/>
    <w:rsid w:val="002431CA"/>
    <w:rsid w:val="0036175A"/>
    <w:rsid w:val="0037546E"/>
    <w:rsid w:val="00447971"/>
    <w:rsid w:val="00465BDA"/>
    <w:rsid w:val="004777AC"/>
    <w:rsid w:val="00506EB7"/>
    <w:rsid w:val="00533C43"/>
    <w:rsid w:val="005A7AEF"/>
    <w:rsid w:val="00605904"/>
    <w:rsid w:val="00612550"/>
    <w:rsid w:val="006C024A"/>
    <w:rsid w:val="006E483F"/>
    <w:rsid w:val="007249B5"/>
    <w:rsid w:val="00741ED8"/>
    <w:rsid w:val="007D058A"/>
    <w:rsid w:val="007D4EE4"/>
    <w:rsid w:val="008075AB"/>
    <w:rsid w:val="008B3A25"/>
    <w:rsid w:val="00A77B3E"/>
    <w:rsid w:val="00A9631F"/>
    <w:rsid w:val="00AF06D3"/>
    <w:rsid w:val="00B5771C"/>
    <w:rsid w:val="00BA099D"/>
    <w:rsid w:val="00BB4863"/>
    <w:rsid w:val="00C13D9E"/>
    <w:rsid w:val="00CA2A55"/>
    <w:rsid w:val="00D117A7"/>
    <w:rsid w:val="00D7608B"/>
    <w:rsid w:val="00D850B5"/>
    <w:rsid w:val="00E9718F"/>
    <w:rsid w:val="00F01BCA"/>
    <w:rsid w:val="00F14B4B"/>
    <w:rsid w:val="00F64290"/>
    <w:rsid w:val="00FF1C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393631"/>
  <w14:defaultImageDpi w14:val="0"/>
  <w15:docId w15:val="{90298268-6D00-4A9C-ADBA-51EEECB8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2"/>
        <w:szCs w:val="22"/>
        <w:lang w:val="en-US" w:eastAsia="ja-JP"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after="0" w:line="240" w:lineRule="auto"/>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12550"/>
    <w:pPr>
      <w:jc w:val="center"/>
    </w:pPr>
  </w:style>
  <w:style w:type="character" w:customStyle="1" w:styleId="a4">
    <w:name w:val="記 (文字)"/>
    <w:basedOn w:val="a0"/>
    <w:link w:val="a3"/>
    <w:uiPriority w:val="99"/>
    <w:rsid w:val="00612550"/>
    <w:rPr>
      <w:rFonts w:ascii="ＭＳ 明朝" w:eastAsia="ＭＳ 明朝" w:hAnsi="ＭＳ 明朝" w:cs="ＭＳ 明朝"/>
      <w:kern w:val="0"/>
    </w:rPr>
  </w:style>
  <w:style w:type="paragraph" w:styleId="a5">
    <w:name w:val="Closing"/>
    <w:basedOn w:val="a"/>
    <w:link w:val="a6"/>
    <w:uiPriority w:val="99"/>
    <w:rsid w:val="00612550"/>
    <w:pPr>
      <w:jc w:val="right"/>
    </w:pPr>
  </w:style>
  <w:style w:type="character" w:customStyle="1" w:styleId="a6">
    <w:name w:val="結語 (文字)"/>
    <w:basedOn w:val="a0"/>
    <w:link w:val="a5"/>
    <w:uiPriority w:val="99"/>
    <w:rsid w:val="00612550"/>
    <w:rPr>
      <w:rFonts w:ascii="ＭＳ 明朝" w:eastAsia="ＭＳ 明朝" w:hAnsi="ＭＳ 明朝" w:cs="ＭＳ 明朝"/>
      <w:kern w:val="0"/>
    </w:rPr>
  </w:style>
  <w:style w:type="paragraph" w:styleId="a7">
    <w:name w:val="Revision"/>
    <w:hidden/>
    <w:uiPriority w:val="99"/>
    <w:semiHidden/>
    <w:locked/>
    <w:rsid w:val="00533C43"/>
    <w:pPr>
      <w:spacing w:after="0" w:line="240" w:lineRule="auto"/>
    </w:pPr>
    <w:rPr>
      <w:rFonts w:ascii="ＭＳ 明朝" w:eastAsia="ＭＳ 明朝" w:hAnsi="ＭＳ 明朝" w:cs="ＭＳ 明朝"/>
      <w:kern w:val="0"/>
      <w:szCs w:val="24"/>
    </w:rPr>
  </w:style>
  <w:style w:type="character" w:styleId="a8">
    <w:name w:val="Hyperlink"/>
    <w:basedOn w:val="a0"/>
    <w:uiPriority w:val="99"/>
    <w:rsid w:val="00533C43"/>
    <w:rPr>
      <w:rFonts w:cs="Times New Roman"/>
      <w:color w:val="467886" w:themeColor="hyperlink"/>
      <w:u w:val="single"/>
    </w:rPr>
  </w:style>
  <w:style w:type="character" w:styleId="a9">
    <w:name w:val="Unresolved Mention"/>
    <w:basedOn w:val="a0"/>
    <w:uiPriority w:val="99"/>
    <w:semiHidden/>
    <w:unhideWhenUsed/>
    <w:rsid w:val="00533C43"/>
    <w:rPr>
      <w:rFonts w:cs="Times New Roman"/>
      <w:color w:val="605E5C"/>
      <w:shd w:val="clear" w:color="auto" w:fill="E1DFDD"/>
    </w:rPr>
  </w:style>
  <w:style w:type="paragraph" w:styleId="aa">
    <w:name w:val="header"/>
    <w:basedOn w:val="a"/>
    <w:link w:val="ab"/>
    <w:uiPriority w:val="99"/>
    <w:rsid w:val="007D058A"/>
    <w:pPr>
      <w:tabs>
        <w:tab w:val="center" w:pos="4252"/>
        <w:tab w:val="right" w:pos="8504"/>
      </w:tabs>
      <w:snapToGrid w:val="0"/>
    </w:pPr>
  </w:style>
  <w:style w:type="character" w:customStyle="1" w:styleId="ab">
    <w:name w:val="ヘッダー (文字)"/>
    <w:basedOn w:val="a0"/>
    <w:link w:val="aa"/>
    <w:uiPriority w:val="99"/>
    <w:rsid w:val="007D058A"/>
    <w:rPr>
      <w:rFonts w:ascii="ＭＳ 明朝" w:eastAsia="ＭＳ 明朝" w:hAnsi="ＭＳ 明朝" w:cs="ＭＳ 明朝"/>
      <w:kern w:val="0"/>
      <w:sz w:val="24"/>
      <w:szCs w:val="24"/>
    </w:rPr>
  </w:style>
  <w:style w:type="paragraph" w:styleId="ac">
    <w:name w:val="footer"/>
    <w:basedOn w:val="a"/>
    <w:link w:val="ad"/>
    <w:uiPriority w:val="99"/>
    <w:rsid w:val="007D058A"/>
    <w:pPr>
      <w:tabs>
        <w:tab w:val="center" w:pos="4252"/>
        <w:tab w:val="right" w:pos="8504"/>
      </w:tabs>
      <w:snapToGrid w:val="0"/>
    </w:pPr>
  </w:style>
  <w:style w:type="character" w:customStyle="1" w:styleId="ad">
    <w:name w:val="フッター (文字)"/>
    <w:basedOn w:val="a0"/>
    <w:link w:val="ac"/>
    <w:uiPriority w:val="99"/>
    <w:rsid w:val="007D058A"/>
    <w:rPr>
      <w:rFonts w:ascii="ＭＳ 明朝" w:eastAsia="ＭＳ 明朝" w:hAnsi="ＭＳ 明朝" w:cs="ＭＳ 明朝"/>
      <w:kern w:val="0"/>
      <w:sz w:val="24"/>
      <w:szCs w:val="24"/>
    </w:rPr>
  </w:style>
  <w:style w:type="table" w:styleId="ae">
    <w:name w:val="Table Grid"/>
    <w:basedOn w:val="a1"/>
    <w:uiPriority w:val="39"/>
    <w:rsid w:val="00BB4863"/>
    <w:pPr>
      <w:spacing w:after="0" w:line="240" w:lineRule="auto"/>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rsid w:val="00226613"/>
  </w:style>
  <w:style w:type="character" w:customStyle="1" w:styleId="af0">
    <w:name w:val="日付 (文字)"/>
    <w:basedOn w:val="a0"/>
    <w:link w:val="af"/>
    <w:uiPriority w:val="99"/>
    <w:rsid w:val="00226613"/>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C285-3917-4C46-9F28-60A0F831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順子</dc:creator>
  <cp:keywords/>
  <dc:description/>
  <cp:lastModifiedBy>堀川　裕貴</cp:lastModifiedBy>
  <cp:revision>2</cp:revision>
  <cp:lastPrinted>2025-03-05T03:00:00Z</cp:lastPrinted>
  <dcterms:created xsi:type="dcterms:W3CDTF">2025-04-28T14:19:00Z</dcterms:created>
  <dcterms:modified xsi:type="dcterms:W3CDTF">2025-04-28T14:19:00Z</dcterms:modified>
</cp:coreProperties>
</file>